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C9" w:rsidRPr="00593D5D" w:rsidRDefault="00593D5D">
      <w:pPr>
        <w:rPr>
          <w:sz w:val="40"/>
        </w:rPr>
      </w:pPr>
      <w:r w:rsidRPr="00593D5D">
        <w:rPr>
          <w:sz w:val="40"/>
        </w:rPr>
        <w:t xml:space="preserve">Magazine </w:t>
      </w:r>
      <w:r>
        <w:rPr>
          <w:sz w:val="40"/>
        </w:rPr>
        <w:t xml:space="preserve">Cover </w:t>
      </w:r>
      <w:r w:rsidRPr="00593D5D">
        <w:rPr>
          <w:sz w:val="40"/>
        </w:rPr>
        <w:t>Mark Scheme</w:t>
      </w:r>
    </w:p>
    <w:p w:rsidR="00593D5D" w:rsidRDefault="00593D5D"/>
    <w:tbl>
      <w:tblPr>
        <w:tblStyle w:val="TableGrid"/>
        <w:tblW w:w="10008" w:type="dxa"/>
        <w:tblLayout w:type="fixed"/>
        <w:tblLook w:val="01E0"/>
      </w:tblPr>
      <w:tblGrid>
        <w:gridCol w:w="2583"/>
        <w:gridCol w:w="4904"/>
        <w:gridCol w:w="1287"/>
        <w:gridCol w:w="1234"/>
      </w:tblGrid>
      <w:tr w:rsidR="00593D5D" w:rsidRPr="003F0C62" w:rsidTr="00337160">
        <w:tc>
          <w:tcPr>
            <w:tcW w:w="2583" w:type="dxa"/>
            <w:vAlign w:val="center"/>
          </w:tcPr>
          <w:p w:rsidR="00593D5D" w:rsidRPr="003F0C62" w:rsidRDefault="00593D5D" w:rsidP="003371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4904" w:type="dxa"/>
            <w:vAlign w:val="center"/>
          </w:tcPr>
          <w:p w:rsidR="00593D5D" w:rsidRPr="003F0C62" w:rsidRDefault="00593D5D" w:rsidP="00337160">
            <w:pPr>
              <w:tabs>
                <w:tab w:val="left" w:pos="124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1287" w:type="dxa"/>
            <w:vAlign w:val="center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Possible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mark</w:t>
            </w:r>
          </w:p>
        </w:tc>
        <w:tc>
          <w:tcPr>
            <w:tcW w:w="1234" w:type="dxa"/>
            <w:vAlign w:val="center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Allocated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mark</w:t>
            </w:r>
          </w:p>
        </w:tc>
      </w:tr>
      <w:tr w:rsidR="00593D5D" w:rsidRPr="003F0C62" w:rsidTr="00337160">
        <w:tc>
          <w:tcPr>
            <w:tcW w:w="2583" w:type="dxa"/>
          </w:tcPr>
          <w:p w:rsidR="00593D5D" w:rsidRPr="00593D5D" w:rsidRDefault="00593D5D" w:rsidP="003371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Planning and designing:                                          [20]</w:t>
            </w:r>
          </w:p>
        </w:tc>
        <w:tc>
          <w:tcPr>
            <w:tcW w:w="4904" w:type="dxa"/>
          </w:tcPr>
          <w:p w:rsidR="00593D5D" w:rsidRPr="003F0C62" w:rsidRDefault="00593D5D" w:rsidP="00593D5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time plan</w:t>
            </w:r>
          </w:p>
          <w:p w:rsidR="00593D5D" w:rsidRPr="003F0C62" w:rsidRDefault="00593D5D" w:rsidP="00593D5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 xml:space="preserve">journal </w:t>
            </w:r>
          </w:p>
          <w:p w:rsidR="00593D5D" w:rsidRPr="003F0C62" w:rsidRDefault="00593D5D" w:rsidP="00593D5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 xml:space="preserve">identification of issues </w:t>
            </w:r>
          </w:p>
          <w:p w:rsidR="00593D5D" w:rsidRPr="003F0C62" w:rsidRDefault="00593D5D" w:rsidP="00593D5D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identification of possible solutions encountered in task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storyboards, including annotated changes for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F0C62">
              <w:rPr>
                <w:rFonts w:ascii="Arial" w:hAnsi="Arial" w:cs="Arial"/>
                <w:sz w:val="20"/>
                <w:szCs w:val="20"/>
              </w:rPr>
              <w:t xml:space="preserve">over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F0C62">
              <w:rPr>
                <w:rFonts w:ascii="Arial" w:hAnsi="Arial" w:cs="Arial"/>
                <w:sz w:val="20"/>
                <w:szCs w:val="20"/>
              </w:rPr>
              <w:t xml:space="preserve">age 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Double Spread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Single Spread</w:t>
            </w:r>
          </w:p>
        </w:tc>
        <w:tc>
          <w:tcPr>
            <w:tcW w:w="1287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1–2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593D5D" w:rsidRPr="003F0C62" w:rsidTr="00337160">
        <w:tc>
          <w:tcPr>
            <w:tcW w:w="2583" w:type="dxa"/>
          </w:tcPr>
          <w:p w:rsidR="00593D5D" w:rsidRPr="00593D5D" w:rsidRDefault="00593D5D" w:rsidP="003371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93D5D">
              <w:rPr>
                <w:rFonts w:ascii="Arial" w:hAnsi="Arial" w:cs="Arial"/>
                <w:b/>
                <w:sz w:val="20"/>
                <w:szCs w:val="20"/>
              </w:rPr>
              <w:t>Investigating:</w:t>
            </w: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    </w:t>
            </w:r>
          </w:p>
          <w:p w:rsidR="00593D5D" w:rsidRPr="00593D5D" w:rsidRDefault="00593D5D" w:rsidP="00593D5D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[1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5</w:t>
            </w: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] </w:t>
            </w:r>
          </w:p>
        </w:tc>
        <w:tc>
          <w:tcPr>
            <w:tcW w:w="4904" w:type="dxa"/>
          </w:tcPr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identification of the target market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identification of what the target market would expect to see in the finished product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 xml:space="preserve">investigation of the most suitable principles and elements of design 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 xml:space="preserve">investigate the correct formats for a resume and business letter </w:t>
            </w:r>
            <w:r w:rsidRPr="003F0C62">
              <w:rPr>
                <w:rFonts w:ascii="Arial" w:hAnsi="Arial" w:cs="Arial"/>
                <w:i/>
                <w:sz w:val="20"/>
                <w:szCs w:val="20"/>
              </w:rPr>
              <w:t>(2 marks for the resume and 2 for the letter)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sources acknowledged correctly</w:t>
            </w:r>
          </w:p>
        </w:tc>
        <w:tc>
          <w:tcPr>
            <w:tcW w:w="1287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1–2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1–5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1–4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593D5D" w:rsidRPr="003F0C62" w:rsidTr="00337160">
        <w:tc>
          <w:tcPr>
            <w:tcW w:w="2583" w:type="dxa"/>
          </w:tcPr>
          <w:p w:rsidR="00593D5D" w:rsidRPr="00593D5D" w:rsidRDefault="00593D5D" w:rsidP="003371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3D5D">
              <w:rPr>
                <w:rFonts w:ascii="Arial" w:hAnsi="Arial" w:cs="Arial"/>
                <w:b/>
                <w:sz w:val="20"/>
                <w:szCs w:val="20"/>
              </w:rPr>
              <w:t xml:space="preserve">Devising:         </w:t>
            </w:r>
          </w:p>
          <w:p w:rsidR="00593D5D" w:rsidRPr="00593D5D" w:rsidRDefault="00593D5D" w:rsidP="00593D5D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30</w:t>
            </w: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]</w:t>
            </w:r>
          </w:p>
        </w:tc>
        <w:tc>
          <w:tcPr>
            <w:tcW w:w="4904" w:type="dxa"/>
          </w:tcPr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  <w:tab w:val="left" w:pos="1080"/>
              </w:tabs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completed ICT products: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F0C62">
              <w:rPr>
                <w:rFonts w:ascii="Arial" w:hAnsi="Arial" w:cs="Arial"/>
                <w:sz w:val="20"/>
                <w:szCs w:val="20"/>
              </w:rPr>
              <w:t xml:space="preserve">over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F0C62">
              <w:rPr>
                <w:rFonts w:ascii="Arial" w:hAnsi="Arial" w:cs="Arial"/>
                <w:sz w:val="20"/>
                <w:szCs w:val="20"/>
              </w:rPr>
              <w:t xml:space="preserve">age 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Double Spread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Single Spread</w:t>
            </w:r>
          </w:p>
        </w:tc>
        <w:tc>
          <w:tcPr>
            <w:tcW w:w="1287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10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10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10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593D5D" w:rsidRPr="003F0C62" w:rsidTr="00337160">
        <w:tc>
          <w:tcPr>
            <w:tcW w:w="2583" w:type="dxa"/>
          </w:tcPr>
          <w:p w:rsidR="00593D5D" w:rsidRPr="00593D5D" w:rsidRDefault="00593D5D" w:rsidP="003371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Evaluating:       </w:t>
            </w:r>
          </w:p>
          <w:p w:rsidR="00593D5D" w:rsidRPr="00593D5D" w:rsidRDefault="00593D5D" w:rsidP="00593D5D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[1</w:t>
            </w: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0</w:t>
            </w:r>
            <w:r w:rsidRPr="00593D5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] </w:t>
            </w:r>
          </w:p>
        </w:tc>
        <w:tc>
          <w:tcPr>
            <w:tcW w:w="4904" w:type="dxa"/>
          </w:tcPr>
          <w:p w:rsidR="00593D5D" w:rsidRPr="003F0C62" w:rsidRDefault="00593D5D" w:rsidP="00593D5D">
            <w:pPr>
              <w:pStyle w:val="Header"/>
              <w:numPr>
                <w:ilvl w:val="0"/>
                <w:numId w:val="1"/>
              </w:numPr>
              <w:tabs>
                <w:tab w:val="clear" w:pos="4153"/>
                <w:tab w:val="clear" w:pos="8306"/>
                <w:tab w:val="left" w:pos="1080"/>
              </w:tabs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report which details information on: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the</w:t>
            </w:r>
            <w:r w:rsidRPr="003F0C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0C62">
              <w:rPr>
                <w:rFonts w:ascii="Arial" w:hAnsi="Arial" w:cs="Arial"/>
                <w:sz w:val="20"/>
                <w:szCs w:val="20"/>
              </w:rPr>
              <w:t>principles and elements of design used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state the reason</w:t>
            </w:r>
            <w:r w:rsidRPr="003F0C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0C62">
              <w:rPr>
                <w:rFonts w:ascii="Arial" w:hAnsi="Arial" w:cs="Arial"/>
                <w:sz w:val="20"/>
                <w:szCs w:val="20"/>
              </w:rPr>
              <w:t>for your choice</w:t>
            </w:r>
          </w:p>
          <w:p w:rsidR="00593D5D" w:rsidRPr="003F0C62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the appeal of the content for the intended target market of Year 10’s</w:t>
            </w:r>
          </w:p>
          <w:p w:rsidR="00593D5D" w:rsidRPr="00593D5D" w:rsidRDefault="00593D5D" w:rsidP="00593D5D">
            <w:pPr>
              <w:pStyle w:val="Header"/>
              <w:numPr>
                <w:ilvl w:val="0"/>
                <w:numId w:val="2"/>
              </w:numPr>
              <w:tabs>
                <w:tab w:val="clear" w:pos="454"/>
                <w:tab w:val="clear" w:pos="4153"/>
                <w:tab w:val="clear" w:pos="8306"/>
                <w:tab w:val="num" w:pos="536"/>
              </w:tabs>
              <w:ind w:left="536" w:hanging="309"/>
              <w:rPr>
                <w:rFonts w:ascii="Arial" w:hAnsi="Arial" w:cs="Arial"/>
                <w:sz w:val="20"/>
                <w:szCs w:val="20"/>
              </w:rPr>
            </w:pPr>
            <w:r w:rsidRPr="003F0C62">
              <w:rPr>
                <w:rFonts w:ascii="Arial" w:hAnsi="Arial" w:cs="Arial"/>
                <w:sz w:val="20"/>
                <w:szCs w:val="20"/>
              </w:rPr>
              <w:t>evaluation of finished product</w:t>
            </w:r>
          </w:p>
        </w:tc>
        <w:tc>
          <w:tcPr>
            <w:tcW w:w="1287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1–3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1–2</w:t>
            </w:r>
          </w:p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593D5D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Cs/>
                <w:sz w:val="20"/>
                <w:szCs w:val="20"/>
                <w:lang w:val="en-US"/>
              </w:rPr>
              <w:t>1–2</w:t>
            </w:r>
          </w:p>
        </w:tc>
        <w:tc>
          <w:tcPr>
            <w:tcW w:w="1234" w:type="dxa"/>
          </w:tcPr>
          <w:p w:rsidR="00593D5D" w:rsidRPr="003F0C62" w:rsidRDefault="00593D5D" w:rsidP="00337160">
            <w:pPr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593D5D" w:rsidRPr="003F0C62" w:rsidTr="00337160">
        <w:tc>
          <w:tcPr>
            <w:tcW w:w="2583" w:type="dxa"/>
            <w:tcBorders>
              <w:left w:val="nil"/>
              <w:bottom w:val="nil"/>
              <w:right w:val="nil"/>
            </w:tcBorders>
          </w:tcPr>
          <w:p w:rsidR="00593D5D" w:rsidRPr="003F0C62" w:rsidRDefault="00593D5D" w:rsidP="0033716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191" w:type="dxa"/>
            <w:gridSpan w:val="2"/>
            <w:tcBorders>
              <w:left w:val="nil"/>
              <w:bottom w:val="nil"/>
            </w:tcBorders>
          </w:tcPr>
          <w:p w:rsidR="00593D5D" w:rsidRPr="003F0C62" w:rsidRDefault="00593D5D" w:rsidP="00337160">
            <w:pPr>
              <w:ind w:left="-108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337160">
            <w:pPr>
              <w:ind w:left="-108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Total </w:t>
            </w:r>
          </w:p>
          <w:p w:rsidR="00593D5D" w:rsidRPr="003F0C62" w:rsidRDefault="00593D5D" w:rsidP="00337160">
            <w:pPr>
              <w:ind w:left="-108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34" w:type="dxa"/>
          </w:tcPr>
          <w:p w:rsidR="00593D5D" w:rsidRPr="003F0C62" w:rsidRDefault="00593D5D" w:rsidP="00337160">
            <w:pPr>
              <w:ind w:left="-108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593D5D" w:rsidRPr="003F0C62" w:rsidRDefault="00593D5D" w:rsidP="00593D5D">
            <w:pPr>
              <w:ind w:left="-108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F0C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75</w:t>
            </w:r>
          </w:p>
        </w:tc>
      </w:tr>
    </w:tbl>
    <w:p w:rsidR="00593D5D" w:rsidRDefault="00593D5D"/>
    <w:sectPr w:rsidR="00593D5D" w:rsidSect="00DC7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F81"/>
    <w:multiLevelType w:val="hybridMultilevel"/>
    <w:tmpl w:val="1E527A70"/>
    <w:lvl w:ilvl="0" w:tplc="9AF8CB2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20"/>
        <w:szCs w:val="20"/>
      </w:rPr>
    </w:lvl>
    <w:lvl w:ilvl="1" w:tplc="687CF784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89BC6F1C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A97798"/>
    <w:multiLevelType w:val="hybridMultilevel"/>
    <w:tmpl w:val="6F126D42"/>
    <w:lvl w:ilvl="0" w:tplc="0554DE28">
      <w:start w:val="1"/>
      <w:numFmt w:val="bullet"/>
      <w:lvlText w:val="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auto"/>
        <w:sz w:val="20"/>
        <w:szCs w:val="20"/>
      </w:rPr>
    </w:lvl>
    <w:lvl w:ilvl="1" w:tplc="687CF784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89BC6F1C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593D5D"/>
    <w:rsid w:val="002A5EC7"/>
    <w:rsid w:val="002F45E4"/>
    <w:rsid w:val="0032223D"/>
    <w:rsid w:val="003264B7"/>
    <w:rsid w:val="00593D5D"/>
    <w:rsid w:val="00DC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5D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 Odd"/>
    <w:basedOn w:val="Normal"/>
    <w:link w:val="HeaderChar"/>
    <w:rsid w:val="00593D5D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593D5D"/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rsid w:val="00593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">
    <w:name w:val=" Char Char Char Char Char Char Char Char Char Char Char Char Char Char Char Char"/>
    <w:basedOn w:val="Normal"/>
    <w:rsid w:val="00593D5D"/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Company>HP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brownp</dc:creator>
  <cp:lastModifiedBy>brownp</cp:lastModifiedBy>
  <cp:revision>1</cp:revision>
  <dcterms:created xsi:type="dcterms:W3CDTF">2010-07-08T03:33:00Z</dcterms:created>
  <dcterms:modified xsi:type="dcterms:W3CDTF">2010-07-08T03:35:00Z</dcterms:modified>
</cp:coreProperties>
</file>